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14318" w14:textId="1CE5B3A3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 xml:space="preserve">Příloha </w:t>
      </w:r>
      <w:r w:rsidR="00E019AE">
        <w:rPr>
          <w:rFonts w:cs="Arial"/>
          <w:b/>
          <w:szCs w:val="20"/>
          <w:u w:val="single"/>
        </w:rPr>
        <w:t>1</w:t>
      </w:r>
    </w:p>
    <w:p w14:paraId="1977A3F2" w14:textId="5276E331" w:rsidR="004B36CF" w:rsidRPr="004B36CF" w:rsidRDefault="005F40A9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Ochranné osobní pracovní prostředky (oděvy)</w:t>
      </w:r>
    </w:p>
    <w:p w14:paraId="0CBDCD98" w14:textId="77777777" w:rsidR="005F40A9" w:rsidRDefault="005F40A9" w:rsidP="00855D4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DD9458C" w14:textId="1C86AF7C" w:rsidR="00954F24" w:rsidRDefault="00E019AE" w:rsidP="00855D4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  <w:r>
        <w:rPr>
          <w:rFonts w:cs="Arial"/>
          <w:b/>
          <w:szCs w:val="20"/>
        </w:rPr>
        <w:t>Cenová specifikace př</w:t>
      </w:r>
      <w:bookmarkStart w:id="0" w:name="_GoBack"/>
      <w:r>
        <w:rPr>
          <w:rFonts w:cs="Arial"/>
          <w:b/>
          <w:szCs w:val="20"/>
        </w:rPr>
        <w:t>edmětu plnění</w:t>
      </w:r>
    </w:p>
    <w:bookmarkEnd w:id="0"/>
    <w:p w14:paraId="334DBC0A" w14:textId="77777777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468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336"/>
        <w:gridCol w:w="1984"/>
        <w:gridCol w:w="1701"/>
        <w:gridCol w:w="1701"/>
      </w:tblGrid>
      <w:tr w:rsidR="00836B74" w:rsidRPr="00836B74" w14:paraId="21FD90DA" w14:textId="77777777" w:rsidTr="005F40A9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9D9B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Pol.</w:t>
            </w:r>
          </w:p>
        </w:tc>
        <w:tc>
          <w:tcPr>
            <w:tcW w:w="8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1234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Název položky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5F5C" w14:textId="19FFBBFA" w:rsidR="00836B74" w:rsidRPr="00F92807" w:rsidRDefault="00836B74" w:rsidP="00836B74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F92807">
              <w:rPr>
                <w:rFonts w:cs="Arial"/>
                <w:color w:val="000000"/>
                <w:szCs w:val="20"/>
              </w:rPr>
              <w:t>P</w:t>
            </w:r>
            <w:r w:rsidR="00AB6EC1">
              <w:rPr>
                <w:rFonts w:cs="Arial"/>
                <w:color w:val="000000"/>
                <w:szCs w:val="20"/>
              </w:rPr>
              <w:t>ředpokládané</w:t>
            </w:r>
            <w:r w:rsidRPr="00F92807">
              <w:rPr>
                <w:rFonts w:cs="Arial"/>
                <w:color w:val="000000"/>
                <w:szCs w:val="20"/>
              </w:rPr>
              <w:t xml:space="preserve"> odběrné množství </w:t>
            </w:r>
            <w:r w:rsidR="005F40A9">
              <w:rPr>
                <w:rFonts w:cs="Arial"/>
                <w:color w:val="000000"/>
                <w:szCs w:val="20"/>
              </w:rPr>
              <w:t xml:space="preserve">v ks </w:t>
            </w:r>
            <w:r w:rsidRPr="00F92807">
              <w:rPr>
                <w:rFonts w:cs="Arial"/>
                <w:color w:val="000000"/>
                <w:szCs w:val="20"/>
              </w:rPr>
              <w:t>za 4</w:t>
            </w:r>
            <w:r w:rsidR="00F92807" w:rsidRPr="00F92807">
              <w:rPr>
                <w:rFonts w:cs="Arial"/>
                <w:color w:val="000000"/>
                <w:szCs w:val="20"/>
              </w:rPr>
              <w:t>8</w:t>
            </w:r>
            <w:r w:rsidRPr="00F92807">
              <w:rPr>
                <w:rFonts w:cs="Arial"/>
                <w:color w:val="000000"/>
                <w:szCs w:val="20"/>
              </w:rPr>
              <w:t xml:space="preserve"> </w:t>
            </w:r>
            <w:r w:rsidR="00F92807" w:rsidRPr="00F92807">
              <w:rPr>
                <w:rFonts w:cs="Arial"/>
                <w:color w:val="000000"/>
                <w:szCs w:val="20"/>
              </w:rPr>
              <w:t>měsíců</w:t>
            </w:r>
            <w:r w:rsidRPr="00F92807">
              <w:rPr>
                <w:rFonts w:cs="Arial"/>
                <w:color w:val="000000"/>
                <w:szCs w:val="20"/>
              </w:rPr>
              <w:t xml:space="preserve"> plnění (modelový případ)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19AC" w14:textId="77777777" w:rsidR="00836B74" w:rsidRPr="00836B74" w:rsidRDefault="00836B74" w:rsidP="00836B74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Jednotková cena v Kč bez DPH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BFBD" w14:textId="77777777" w:rsidR="00836B74" w:rsidRPr="00836B74" w:rsidRDefault="00836B74" w:rsidP="00836B74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Celková cena v Kč bez DPH</w:t>
            </w:r>
          </w:p>
        </w:tc>
      </w:tr>
      <w:tr w:rsidR="00836B74" w:rsidRPr="00836B74" w14:paraId="37238E87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B0D9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2A69" w14:textId="790DFB92" w:rsidR="00836B74" w:rsidRPr="00836B74" w:rsidRDefault="005F40A9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Blůza se stojáčkem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AACC1" w14:textId="798D6CAF" w:rsidR="00836B74" w:rsidRPr="008B72DC" w:rsidRDefault="001E660C" w:rsidP="00836B74">
            <w:pPr>
              <w:jc w:val="right"/>
              <w:rPr>
                <w:rFonts w:cs="Arial"/>
                <w:color w:val="000000"/>
                <w:szCs w:val="20"/>
              </w:rPr>
            </w:pPr>
            <w:r w:rsidRPr="008B72DC">
              <w:rPr>
                <w:rFonts w:cs="Arial"/>
                <w:color w:val="000000"/>
                <w:szCs w:val="20"/>
              </w:rPr>
              <w:t>2390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1AD8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Cs/>
                <w:color w:val="000000"/>
                <w:szCs w:val="20"/>
              </w:rPr>
            </w:pPr>
            <w:r w:rsidRPr="00836B74">
              <w:rPr>
                <w:rFonts w:cs="Arial"/>
                <w:bCs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82D2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836B74" w:rsidRPr="00836B74" w14:paraId="6BE38C8F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9B85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2C49" w14:textId="33DC5E1C" w:rsidR="00836B74" w:rsidRPr="00836B74" w:rsidRDefault="005F40A9" w:rsidP="005F40A9">
            <w:pPr>
              <w:spacing w:before="120" w:after="120" w:line="280" w:lineRule="atLeast"/>
              <w:ind w:left="340" w:hanging="340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Kalhoty do pasu včetně opasku a odnímatelných šlí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C6BC" w14:textId="679322E2" w:rsidR="00836B74" w:rsidRPr="008B72DC" w:rsidRDefault="001E660C" w:rsidP="00836B74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8B72DC">
              <w:rPr>
                <w:rFonts w:cs="Arial"/>
                <w:color w:val="000000"/>
                <w:szCs w:val="20"/>
              </w:rPr>
              <w:t>1900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E872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4890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836B74" w:rsidRPr="00836B74" w14:paraId="3830FD06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3866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44AA4" w14:textId="02D8E36F" w:rsidR="00836B74" w:rsidRPr="00836B74" w:rsidRDefault="005F40A9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Kalhoty s laclem vč. opasku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04827" w14:textId="2F7E7023" w:rsidR="00836B74" w:rsidRPr="008B72DC" w:rsidRDefault="001E660C" w:rsidP="00836B74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8B72DC">
              <w:rPr>
                <w:rFonts w:cs="Arial"/>
                <w:color w:val="000000"/>
                <w:szCs w:val="2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BA16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C77E" w14:textId="77777777" w:rsidR="00836B74" w:rsidRPr="00836B74" w:rsidRDefault="00836B74" w:rsidP="00836B74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5F40A9" w:rsidRPr="00836B74" w14:paraId="029FA21C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9743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2B524" w14:textId="6EE8B2AC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Bunda s nalaminovanou vlhkostní bariérou (membránou), včetně oteplující izolační vložky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7437CB">
              <w:rPr>
                <w:rFonts w:cs="Arial"/>
                <w:color w:val="000000"/>
                <w:szCs w:val="20"/>
              </w:rPr>
              <w:t>a kapuce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BEAB6" w14:textId="55AFE046" w:rsidR="005F40A9" w:rsidRPr="008B72DC" w:rsidRDefault="001E660C" w:rsidP="005F40A9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8B72DC">
              <w:rPr>
                <w:rFonts w:cs="Arial"/>
                <w:color w:val="000000"/>
                <w:szCs w:val="2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30A5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0356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5F40A9" w:rsidRPr="00836B74" w14:paraId="7A1F3564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AB190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AAD4B" w14:textId="663DB303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Kalhoty zimní do pasu s nalaminovanou vlhkostní bariérou (membránou) vč. opasku</w:t>
            </w:r>
            <w:r>
              <w:rPr>
                <w:rFonts w:cs="Arial"/>
                <w:color w:val="000000"/>
                <w:szCs w:val="20"/>
              </w:rPr>
              <w:br/>
            </w:r>
            <w:r w:rsidRPr="007437CB">
              <w:rPr>
                <w:rFonts w:cs="Arial"/>
                <w:color w:val="000000"/>
                <w:szCs w:val="20"/>
              </w:rPr>
              <w:t>a odnímatelných šlí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6E7C4" w14:textId="4A34839D" w:rsidR="005F40A9" w:rsidRPr="008B72DC" w:rsidRDefault="001E660C" w:rsidP="005F40A9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8B72DC">
              <w:rPr>
                <w:rFonts w:cs="Arial"/>
                <w:color w:val="00000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3C05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625C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5F40A9" w:rsidRPr="00836B74" w14:paraId="3D937AF1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3298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1AF0A" w14:textId="27C470C5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Kalhoty zimní s laclem s nalaminovanou vlhkostní bariérou (membránou) vč. opasku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4C07D" w14:textId="4B4B1185" w:rsidR="005F40A9" w:rsidRPr="008B72DC" w:rsidRDefault="001E660C" w:rsidP="005F40A9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8B72DC">
              <w:rPr>
                <w:rFonts w:cs="Arial"/>
                <w:color w:val="000000"/>
                <w:szCs w:val="2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5B8B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BF0F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5F40A9" w:rsidRPr="00836B74" w14:paraId="43C27C58" w14:textId="77777777" w:rsidTr="005F40A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036E2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8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652F1" w14:textId="6B791FE2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437CB">
              <w:rPr>
                <w:rFonts w:cs="Arial"/>
                <w:color w:val="000000"/>
                <w:szCs w:val="20"/>
              </w:rPr>
              <w:t>Oteplovací izolační vložka do kalhot zimních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8D565" w14:textId="37E54912" w:rsidR="005F40A9" w:rsidRPr="008B72DC" w:rsidRDefault="001E660C" w:rsidP="005F40A9">
            <w:pPr>
              <w:spacing w:before="120" w:after="120" w:line="280" w:lineRule="atLeast"/>
              <w:ind w:left="340" w:hanging="340"/>
              <w:jc w:val="right"/>
              <w:rPr>
                <w:rFonts w:cs="Arial"/>
                <w:color w:val="000000"/>
                <w:szCs w:val="20"/>
              </w:rPr>
            </w:pPr>
            <w:r w:rsidRPr="008B72DC">
              <w:rPr>
                <w:rFonts w:cs="Arial"/>
                <w:color w:val="000000"/>
                <w:szCs w:val="20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689E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6903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836B74">
              <w:rPr>
                <w:rFonts w:cs="Arial"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  <w:tr w:rsidR="005F40A9" w:rsidRPr="00836B74" w14:paraId="4E7499BA" w14:textId="77777777" w:rsidTr="005F40A9">
        <w:trPr>
          <w:trHeight w:val="450"/>
        </w:trPr>
        <w:tc>
          <w:tcPr>
            <w:tcW w:w="12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D632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836B74">
              <w:rPr>
                <w:rFonts w:cs="Arial"/>
                <w:b/>
                <w:bCs/>
                <w:color w:val="000000"/>
                <w:szCs w:val="20"/>
              </w:rPr>
              <w:t>Celková nabídková cena v Kč bez DPH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0153" w14:textId="77777777" w:rsidR="005F40A9" w:rsidRPr="00836B74" w:rsidRDefault="005F40A9" w:rsidP="005F40A9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836B74">
              <w:rPr>
                <w:rFonts w:cs="Arial"/>
                <w:b/>
                <w:bCs/>
                <w:color w:val="000000"/>
                <w:szCs w:val="20"/>
              </w:rPr>
              <w:t> </w:t>
            </w:r>
            <w:r w:rsidRPr="00836B74">
              <w:rPr>
                <w:bCs/>
                <w:sz w:val="18"/>
                <w:szCs w:val="20"/>
                <w:highlight w:val="green"/>
              </w:rPr>
              <w:t>doplní účastník</w:t>
            </w:r>
          </w:p>
        </w:tc>
      </w:tr>
    </w:tbl>
    <w:p w14:paraId="6A3A66D5" w14:textId="77777777" w:rsidR="00836B74" w:rsidRDefault="00836B7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D87F9A8" w14:textId="77777777" w:rsidR="00836B74" w:rsidRDefault="00836B7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9ECD3B7" w14:textId="77777777" w:rsidR="006A7CF5" w:rsidRPr="00DA2C52" w:rsidRDefault="006A7CF5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D82DBB6" w14:textId="77777777" w:rsidR="004C39F0" w:rsidRDefault="004C39F0" w:rsidP="00484D25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4C39F0" w:rsidSect="005F40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79DB5" w14:textId="77777777" w:rsidR="00C26333" w:rsidRDefault="00C26333" w:rsidP="00954F24">
      <w:r>
        <w:separator/>
      </w:r>
    </w:p>
  </w:endnote>
  <w:endnote w:type="continuationSeparator" w:id="0">
    <w:p w14:paraId="32DCA7F5" w14:textId="77777777" w:rsidR="00C26333" w:rsidRDefault="00C26333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21DAE" w14:textId="77777777" w:rsidR="00C26333" w:rsidRDefault="00C26333" w:rsidP="00954F24">
      <w:r>
        <w:separator/>
      </w:r>
    </w:p>
  </w:footnote>
  <w:footnote w:type="continuationSeparator" w:id="0">
    <w:p w14:paraId="01E8C7D0" w14:textId="77777777" w:rsidR="00C26333" w:rsidRDefault="00C26333" w:rsidP="00954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92789"/>
    <w:rsid w:val="00180CA7"/>
    <w:rsid w:val="001E660C"/>
    <w:rsid w:val="002F22D4"/>
    <w:rsid w:val="00300A9C"/>
    <w:rsid w:val="00336B18"/>
    <w:rsid w:val="003940CA"/>
    <w:rsid w:val="00407A93"/>
    <w:rsid w:val="0041596B"/>
    <w:rsid w:val="00484D25"/>
    <w:rsid w:val="004B36CF"/>
    <w:rsid w:val="004B7396"/>
    <w:rsid w:val="004C39F0"/>
    <w:rsid w:val="004C63E7"/>
    <w:rsid w:val="004E1499"/>
    <w:rsid w:val="0055408E"/>
    <w:rsid w:val="005B57D1"/>
    <w:rsid w:val="005D0DCE"/>
    <w:rsid w:val="005F40A9"/>
    <w:rsid w:val="0064676E"/>
    <w:rsid w:val="006A7CF5"/>
    <w:rsid w:val="006B513B"/>
    <w:rsid w:val="006F17DC"/>
    <w:rsid w:val="00706656"/>
    <w:rsid w:val="007406F6"/>
    <w:rsid w:val="00836B74"/>
    <w:rsid w:val="00855D44"/>
    <w:rsid w:val="00875E3B"/>
    <w:rsid w:val="008B72DC"/>
    <w:rsid w:val="00954F24"/>
    <w:rsid w:val="009A279A"/>
    <w:rsid w:val="009B635B"/>
    <w:rsid w:val="009E4F49"/>
    <w:rsid w:val="00A222CF"/>
    <w:rsid w:val="00A755C2"/>
    <w:rsid w:val="00AB6EC1"/>
    <w:rsid w:val="00AC5A10"/>
    <w:rsid w:val="00B955AA"/>
    <w:rsid w:val="00BA3EA0"/>
    <w:rsid w:val="00BD749E"/>
    <w:rsid w:val="00C0576E"/>
    <w:rsid w:val="00C06A04"/>
    <w:rsid w:val="00C26333"/>
    <w:rsid w:val="00C32502"/>
    <w:rsid w:val="00CD6008"/>
    <w:rsid w:val="00CE59E4"/>
    <w:rsid w:val="00CF29C7"/>
    <w:rsid w:val="00D35605"/>
    <w:rsid w:val="00D431E5"/>
    <w:rsid w:val="00D7492E"/>
    <w:rsid w:val="00D967D1"/>
    <w:rsid w:val="00DA4167"/>
    <w:rsid w:val="00DC4131"/>
    <w:rsid w:val="00DE1866"/>
    <w:rsid w:val="00E019AE"/>
    <w:rsid w:val="00E025ED"/>
    <w:rsid w:val="00E5636C"/>
    <w:rsid w:val="00E94BAA"/>
    <w:rsid w:val="00F116E5"/>
    <w:rsid w:val="00F36D21"/>
    <w:rsid w:val="00F91AC4"/>
    <w:rsid w:val="00F9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054FB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17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17DC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Hallová, Eliška</cp:lastModifiedBy>
  <cp:revision>9</cp:revision>
  <cp:lastPrinted>2020-10-21T08:40:00Z</cp:lastPrinted>
  <dcterms:created xsi:type="dcterms:W3CDTF">2021-02-01T20:05:00Z</dcterms:created>
  <dcterms:modified xsi:type="dcterms:W3CDTF">2021-03-01T08:27:00Z</dcterms:modified>
</cp:coreProperties>
</file>